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B26" w:rsidRPr="00327B26" w:rsidRDefault="00327B26" w:rsidP="00327B2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27B26">
        <w:rPr>
          <w:rFonts w:ascii="Times New Roman" w:eastAsia="Times New Roman" w:hAnsi="Times New Roman" w:cs="Times New Roman"/>
          <w:b/>
          <w:bCs/>
          <w:sz w:val="27"/>
          <w:szCs w:val="27"/>
        </w:rPr>
        <w:t>SMCP AND SLOT-KIT</w:t>
      </w:r>
    </w:p>
    <w:p w:rsidR="00327B26" w:rsidRPr="00327B26" w:rsidRDefault="00327B26" w:rsidP="00327B2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27B26">
        <w:rPr>
          <w:rFonts w:ascii="Times New Roman" w:eastAsia="Times New Roman" w:hAnsi="Times New Roman" w:cs="Times New Roman"/>
          <w:b/>
          <w:bCs/>
          <w:sz w:val="27"/>
          <w:szCs w:val="27"/>
        </w:rPr>
        <w:t>TILT CODE REFERENCE SERIES 142</w:t>
      </w:r>
    </w:p>
    <w:tbl>
      <w:tblPr>
        <w:tblW w:w="0" w:type="auto"/>
        <w:tblCellSpacing w:w="15" w:type="dxa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20"/>
        <w:gridCol w:w="6000"/>
        <w:gridCol w:w="2490"/>
      </w:tblGrid>
      <w:tr w:rsidR="00327B26" w:rsidRPr="00327B26" w:rsidTr="00327B26">
        <w:trPr>
          <w:tblCellSpacing w:w="15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B26" w:rsidRPr="00327B26" w:rsidRDefault="00327B26" w:rsidP="00327B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CODE </w:t>
            </w:r>
          </w:p>
        </w:tc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B26" w:rsidRPr="00327B26" w:rsidRDefault="00327B26" w:rsidP="00327B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DESCRIPTION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B26" w:rsidRPr="00327B26" w:rsidRDefault="00327B26" w:rsidP="00327B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DIRECTIONS </w:t>
            </w:r>
          </w:p>
        </w:tc>
      </w:tr>
      <w:tr w:rsidR="00327B26" w:rsidRPr="00327B26" w:rsidTr="00327B26">
        <w:trPr>
          <w:tblCellSpacing w:w="15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B26" w:rsidRPr="00327B26" w:rsidRDefault="00327B26" w:rsidP="00327B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-0- </w:t>
            </w:r>
          </w:p>
        </w:tc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B26" w:rsidRPr="00327B26" w:rsidRDefault="00327B26" w:rsidP="0032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B26">
              <w:rPr>
                <w:rFonts w:ascii="Times New Roman" w:eastAsia="Times New Roman" w:hAnsi="Times New Roman" w:cs="Times New Roman"/>
                <w:sz w:val="24"/>
                <w:szCs w:val="24"/>
              </w:rPr>
              <w:t>INTERNAL COIN COUNT METERS ERASED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B26" w:rsidRPr="00327B26" w:rsidRDefault="00327B26" w:rsidP="0032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B26">
              <w:rPr>
                <w:rFonts w:ascii="Times New Roman" w:eastAsia="Times New Roman" w:hAnsi="Times New Roman" w:cs="Times New Roman"/>
                <w:sz w:val="24"/>
                <w:szCs w:val="24"/>
              </w:rPr>
              <w:t>CHECK NICAD BATTERY AND/OR POWER SUPPLY</w:t>
            </w:r>
          </w:p>
        </w:tc>
      </w:tr>
      <w:tr w:rsidR="00327B26" w:rsidRPr="00327B26" w:rsidTr="00327B26">
        <w:trPr>
          <w:tblCellSpacing w:w="15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B26" w:rsidRPr="00327B26" w:rsidRDefault="00327B26" w:rsidP="00327B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-1- </w:t>
            </w:r>
          </w:p>
        </w:tc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B26" w:rsidRPr="00327B26" w:rsidRDefault="00327B26" w:rsidP="0032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B26">
              <w:rPr>
                <w:rFonts w:ascii="Times New Roman" w:eastAsia="Times New Roman" w:hAnsi="Times New Roman" w:cs="Times New Roman"/>
                <w:sz w:val="24"/>
                <w:szCs w:val="24"/>
              </w:rPr>
              <w:t>COIN-IN JAM, SELF CLEARED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B26" w:rsidRPr="00327B26" w:rsidRDefault="00327B26" w:rsidP="0032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B26">
              <w:rPr>
                <w:rFonts w:ascii="Times New Roman" w:eastAsia="Times New Roman" w:hAnsi="Times New Roman" w:cs="Times New Roman"/>
                <w:sz w:val="24"/>
                <w:szCs w:val="24"/>
              </w:rPr>
              <w:t>CHECK COIN PATH, THEN PUSH HOPPER RESET AND CONTINUE</w:t>
            </w:r>
          </w:p>
        </w:tc>
      </w:tr>
      <w:tr w:rsidR="00327B26" w:rsidRPr="00327B26" w:rsidTr="00327B26">
        <w:trPr>
          <w:tblCellSpacing w:w="15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B26" w:rsidRPr="00327B26" w:rsidRDefault="00327B26" w:rsidP="00327B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-2- </w:t>
            </w:r>
          </w:p>
        </w:tc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B26" w:rsidRPr="00327B26" w:rsidRDefault="00327B26" w:rsidP="0032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B26">
              <w:rPr>
                <w:rFonts w:ascii="Times New Roman" w:eastAsia="Times New Roman" w:hAnsi="Times New Roman" w:cs="Times New Roman"/>
                <w:sz w:val="24"/>
                <w:szCs w:val="24"/>
              </w:rPr>
              <w:t>COIN-IN SWITCH JAM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B26" w:rsidRPr="00327B26" w:rsidRDefault="00327B26" w:rsidP="0032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B26">
              <w:rPr>
                <w:rFonts w:ascii="Times New Roman" w:eastAsia="Times New Roman" w:hAnsi="Times New Roman" w:cs="Times New Roman"/>
                <w:sz w:val="24"/>
                <w:szCs w:val="24"/>
              </w:rPr>
              <w:t>CLEAR JAM, CHECK COIN PATH, THEN CONTINUE</w:t>
            </w:r>
          </w:p>
        </w:tc>
      </w:tr>
      <w:tr w:rsidR="00327B26" w:rsidRPr="00327B26" w:rsidTr="00327B26">
        <w:trPr>
          <w:tblCellSpacing w:w="15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B26" w:rsidRPr="00327B26" w:rsidRDefault="00327B26" w:rsidP="00327B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X3- </w:t>
            </w:r>
          </w:p>
        </w:tc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B26" w:rsidRPr="00327B26" w:rsidRDefault="00327B26" w:rsidP="0032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B26">
              <w:rPr>
                <w:rFonts w:ascii="Times New Roman" w:eastAsia="Times New Roman" w:hAnsi="Times New Roman" w:cs="Times New Roman"/>
                <w:sz w:val="24"/>
                <w:szCs w:val="24"/>
              </w:rPr>
              <w:t>REEL X SPINNIN SLOW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B26" w:rsidRPr="00327B26" w:rsidRDefault="00327B26" w:rsidP="0032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B26">
              <w:rPr>
                <w:rFonts w:ascii="Times New Roman" w:eastAsia="Times New Roman" w:hAnsi="Times New Roman" w:cs="Times New Roman"/>
                <w:sz w:val="24"/>
                <w:szCs w:val="24"/>
              </w:rPr>
              <w:t>PULL HANDLE FOR REPLAY, NOTIFY MAINTENANCE IF EXCESSIVE REPEATS</w:t>
            </w:r>
          </w:p>
        </w:tc>
      </w:tr>
      <w:tr w:rsidR="00327B26" w:rsidRPr="00327B26" w:rsidTr="00327B26">
        <w:trPr>
          <w:tblCellSpacing w:w="15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B26" w:rsidRPr="00327B26" w:rsidRDefault="00327B26" w:rsidP="00327B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X4- </w:t>
            </w:r>
          </w:p>
        </w:tc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B26" w:rsidRPr="00327B26" w:rsidRDefault="00327B26" w:rsidP="0032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B26">
              <w:rPr>
                <w:rFonts w:ascii="Times New Roman" w:eastAsia="Times New Roman" w:hAnsi="Times New Roman" w:cs="Times New Roman"/>
                <w:sz w:val="24"/>
                <w:szCs w:val="24"/>
              </w:rPr>
              <w:t>REEL X SPINNING BACKWARD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B26" w:rsidRPr="00327B26" w:rsidRDefault="00327B26" w:rsidP="0032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7B26" w:rsidRPr="00327B26" w:rsidTr="00327B26">
        <w:trPr>
          <w:tblCellSpacing w:w="15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B26" w:rsidRPr="00327B26" w:rsidRDefault="00327B26" w:rsidP="00327B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X5- </w:t>
            </w:r>
          </w:p>
        </w:tc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B26" w:rsidRPr="00327B26" w:rsidRDefault="00327B26" w:rsidP="0032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B26">
              <w:rPr>
                <w:rFonts w:ascii="Times New Roman" w:eastAsia="Times New Roman" w:hAnsi="Times New Roman" w:cs="Times New Roman"/>
                <w:sz w:val="24"/>
                <w:szCs w:val="24"/>
              </w:rPr>
              <w:t>CANNOT READ REEL X WHILE SPINNING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B26" w:rsidRPr="00327B26" w:rsidRDefault="00327B26" w:rsidP="0032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7B26" w:rsidRPr="00327B26" w:rsidTr="00327B26">
        <w:trPr>
          <w:tblCellSpacing w:w="15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B26" w:rsidRPr="00327B26" w:rsidRDefault="00327B26" w:rsidP="00327B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X6- </w:t>
            </w:r>
          </w:p>
        </w:tc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B26" w:rsidRPr="00327B26" w:rsidRDefault="00327B26" w:rsidP="0032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B26">
              <w:rPr>
                <w:rFonts w:ascii="Times New Roman" w:eastAsia="Times New Roman" w:hAnsi="Times New Roman" w:cs="Times New Roman"/>
                <w:sz w:val="24"/>
                <w:szCs w:val="24"/>
              </w:rPr>
              <w:t>REEL X FAILED TO STOP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B26" w:rsidRPr="00327B26" w:rsidRDefault="00327B26" w:rsidP="0032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7B26" w:rsidRPr="00327B26" w:rsidTr="00327B26">
        <w:trPr>
          <w:tblCellSpacing w:w="15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B26" w:rsidRPr="00327B26" w:rsidRDefault="00327B26" w:rsidP="00327B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X7- </w:t>
            </w:r>
          </w:p>
        </w:tc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B26" w:rsidRPr="00327B26" w:rsidRDefault="00327B26" w:rsidP="0032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B26">
              <w:rPr>
                <w:rFonts w:ascii="Times New Roman" w:eastAsia="Times New Roman" w:hAnsi="Times New Roman" w:cs="Times New Roman"/>
                <w:sz w:val="24"/>
                <w:szCs w:val="24"/>
              </w:rPr>
              <w:t>REEL X OVER SPEED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B26" w:rsidRPr="00327B26" w:rsidRDefault="00327B26" w:rsidP="0032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7B26" w:rsidRPr="00327B26" w:rsidTr="00327B26">
        <w:trPr>
          <w:tblCellSpacing w:w="15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B26" w:rsidRPr="00327B26" w:rsidRDefault="00327B26" w:rsidP="00327B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X-Y </w:t>
            </w:r>
          </w:p>
        </w:tc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B26" w:rsidRPr="00327B26" w:rsidRDefault="00327B26" w:rsidP="0032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B26">
              <w:rPr>
                <w:rFonts w:ascii="Times New Roman" w:eastAsia="Times New Roman" w:hAnsi="Times New Roman" w:cs="Times New Roman"/>
                <w:sz w:val="24"/>
                <w:szCs w:val="24"/>
              </w:rPr>
              <w:t>REEL X INDEXED EARLY BY Y STOPS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B26" w:rsidRPr="00327B26" w:rsidRDefault="00327B26" w:rsidP="0032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B26">
              <w:rPr>
                <w:rFonts w:ascii="Times New Roman" w:eastAsia="Times New Roman" w:hAnsi="Times New Roman" w:cs="Times New Roman"/>
                <w:sz w:val="24"/>
                <w:szCs w:val="24"/>
              </w:rPr>
              <w:t>PULL HANDLE FOR REPLAY, NOTIFY MAINTENANCE IF EXCESSIVE REPEATS</w:t>
            </w:r>
          </w:p>
        </w:tc>
      </w:tr>
      <w:tr w:rsidR="00327B26" w:rsidRPr="00327B26" w:rsidTr="00327B26">
        <w:trPr>
          <w:tblCellSpacing w:w="15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B26" w:rsidRPr="00327B26" w:rsidRDefault="00327B26" w:rsidP="00327B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X-Y </w:t>
            </w:r>
          </w:p>
        </w:tc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B26" w:rsidRPr="00327B26" w:rsidRDefault="00327B26" w:rsidP="0032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B26">
              <w:rPr>
                <w:rFonts w:ascii="Times New Roman" w:eastAsia="Times New Roman" w:hAnsi="Times New Roman" w:cs="Times New Roman"/>
                <w:sz w:val="24"/>
                <w:szCs w:val="24"/>
              </w:rPr>
              <w:t>REEL X INDEXED LATE BY Y STOPS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B26" w:rsidRPr="00327B26" w:rsidRDefault="00327B26" w:rsidP="0032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7B26" w:rsidRPr="00327B26" w:rsidTr="00327B26">
        <w:trPr>
          <w:tblCellSpacing w:w="15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B26" w:rsidRPr="00327B26" w:rsidRDefault="00327B26" w:rsidP="00327B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-8- </w:t>
            </w:r>
          </w:p>
        </w:tc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B26" w:rsidRPr="00327B26" w:rsidRDefault="00327B26" w:rsidP="0032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B26">
              <w:rPr>
                <w:rFonts w:ascii="Times New Roman" w:eastAsia="Times New Roman" w:hAnsi="Times New Roman" w:cs="Times New Roman"/>
                <w:sz w:val="24"/>
                <w:szCs w:val="24"/>
              </w:rPr>
              <w:t>COIN-OUT SWITCH JAM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B26" w:rsidRPr="00327B26" w:rsidRDefault="00327B26" w:rsidP="0032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B26">
              <w:rPr>
                <w:rFonts w:ascii="Times New Roman" w:eastAsia="Times New Roman" w:hAnsi="Times New Roman" w:cs="Times New Roman"/>
                <w:sz w:val="24"/>
                <w:szCs w:val="24"/>
              </w:rPr>
              <w:t>CLEAR JAM, CHECK COIN PATH, HOPPER RST, PAYOUT CONTINUES WHEN DOOR CLOSES</w:t>
            </w:r>
          </w:p>
        </w:tc>
      </w:tr>
      <w:tr w:rsidR="00327B26" w:rsidRPr="00327B26" w:rsidTr="00327B26">
        <w:trPr>
          <w:tblCellSpacing w:w="15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B26" w:rsidRPr="00327B26" w:rsidRDefault="00327B26" w:rsidP="00327B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-9- </w:t>
            </w:r>
          </w:p>
        </w:tc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B26" w:rsidRPr="00327B26" w:rsidRDefault="00327B26" w:rsidP="0032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B26">
              <w:rPr>
                <w:rFonts w:ascii="Times New Roman" w:eastAsia="Times New Roman" w:hAnsi="Times New Roman" w:cs="Times New Roman"/>
                <w:sz w:val="24"/>
                <w:szCs w:val="24"/>
              </w:rPr>
              <w:t>COIN-OUT JAM, SELF CLEARED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B26" w:rsidRPr="00327B26" w:rsidRDefault="00327B26" w:rsidP="0032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B26">
              <w:rPr>
                <w:rFonts w:ascii="Times New Roman" w:eastAsia="Times New Roman" w:hAnsi="Times New Roman" w:cs="Times New Roman"/>
                <w:sz w:val="24"/>
                <w:szCs w:val="24"/>
              </w:rPr>
              <w:t>CHECK COIN PATH, PUSH HOPPER RESET, PAYOUT CONTINUES WHEN DOOR CLOSES</w:t>
            </w:r>
          </w:p>
        </w:tc>
      </w:tr>
      <w:tr w:rsidR="00327B26" w:rsidRPr="00327B26" w:rsidTr="00327B26">
        <w:trPr>
          <w:tblCellSpacing w:w="15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B26" w:rsidRPr="00327B26" w:rsidRDefault="00327B26" w:rsidP="00327B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--- </w:t>
            </w:r>
          </w:p>
        </w:tc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B26" w:rsidRPr="00327B26" w:rsidRDefault="00327B26" w:rsidP="0032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B26">
              <w:rPr>
                <w:rFonts w:ascii="Times New Roman" w:eastAsia="Times New Roman" w:hAnsi="Times New Roman" w:cs="Times New Roman"/>
                <w:sz w:val="24"/>
                <w:szCs w:val="24"/>
              </w:rPr>
              <w:t>EXTRA COINS PAID OUT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B26" w:rsidRPr="00327B26" w:rsidRDefault="00327B26" w:rsidP="0032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B26">
              <w:rPr>
                <w:rFonts w:ascii="Times New Roman" w:eastAsia="Times New Roman" w:hAnsi="Times New Roman" w:cs="Times New Roman"/>
                <w:sz w:val="24"/>
                <w:szCs w:val="24"/>
              </w:rPr>
              <w:t>NOTIFY MAINTENANCE, PUSH MASTER RESET TO RETURN GAME TO PLAY</w:t>
            </w:r>
          </w:p>
        </w:tc>
      </w:tr>
      <w:tr w:rsidR="00327B26" w:rsidRPr="00327B26" w:rsidTr="00327B26">
        <w:trPr>
          <w:tblCellSpacing w:w="15" w:type="dxa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B26" w:rsidRPr="00327B26" w:rsidRDefault="00327B26" w:rsidP="00327B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B26">
              <w:rPr>
                <w:rFonts w:ascii="Times New Roman" w:eastAsia="Times New Roman" w:hAnsi="Times New Roman" w:cs="Times New Roman"/>
                <w:sz w:val="36"/>
                <w:szCs w:val="36"/>
                <w:vertAlign w:val="superscript"/>
              </w:rPr>
              <w:lastRenderedPageBreak/>
              <w:t>-</w:t>
            </w:r>
            <w:r w:rsidRPr="00327B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27B26">
              <w:rPr>
                <w:rFonts w:ascii="Times New Roman" w:eastAsia="Times New Roman" w:hAnsi="Times New Roman" w:cs="Times New Roman"/>
                <w:sz w:val="36"/>
                <w:szCs w:val="36"/>
                <w:vertAlign w:val="subscript"/>
              </w:rPr>
              <w:t>-</w:t>
            </w:r>
            <w:r w:rsidRPr="00327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B26" w:rsidRPr="00327B26" w:rsidRDefault="00327B26" w:rsidP="0032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B26">
              <w:rPr>
                <w:rFonts w:ascii="Times New Roman" w:eastAsia="Times New Roman" w:hAnsi="Times New Roman" w:cs="Times New Roman"/>
                <w:sz w:val="24"/>
                <w:szCs w:val="24"/>
              </w:rPr>
              <w:t>FREE HANDLE PULL, SELF CLEARED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B26" w:rsidRPr="00327B26" w:rsidRDefault="00327B26" w:rsidP="00327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B26">
              <w:rPr>
                <w:rFonts w:ascii="Times New Roman" w:eastAsia="Times New Roman" w:hAnsi="Times New Roman" w:cs="Times New Roman"/>
                <w:sz w:val="24"/>
                <w:szCs w:val="24"/>
              </w:rPr>
              <w:t>CHECK HANDLE RELEASE AND/OR HANDLE MECH, NOTIFY MAINTENANCE</w:t>
            </w:r>
          </w:p>
        </w:tc>
      </w:tr>
    </w:tbl>
    <w:p w:rsidR="002E3575" w:rsidRDefault="002E3575"/>
    <w:sectPr w:rsidR="002E3575" w:rsidSect="002E35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7B26"/>
    <w:rsid w:val="002E3575"/>
    <w:rsid w:val="0032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575"/>
  </w:style>
  <w:style w:type="paragraph" w:styleId="Heading3">
    <w:name w:val="heading 3"/>
    <w:basedOn w:val="Normal"/>
    <w:link w:val="Heading3Char"/>
    <w:uiPriority w:val="9"/>
    <w:qFormat/>
    <w:rsid w:val="00327B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27B2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327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2013-02-17T01:00:00Z</dcterms:created>
  <dcterms:modified xsi:type="dcterms:W3CDTF">2013-02-17T01:01:00Z</dcterms:modified>
</cp:coreProperties>
</file>